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金平县人民医院新院区安保服务外包项目</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询价征集公告</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面向社会市场主体进行“金平县人民医院新院区安保服务外包”采购需求公开征集活动，欢迎具有独立承担民事责任能力的商家积极参与。</w:t>
      </w:r>
    </w:p>
    <w:p>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10"/>
        <w:tblW w:w="97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60"/>
        <w:gridCol w:w="1935"/>
        <w:gridCol w:w="735"/>
        <w:gridCol w:w="1035"/>
        <w:gridCol w:w="29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序号</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服务名称</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人员配置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数量</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单位（月）</w:t>
            </w: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333333"/>
                <w:kern w:val="0"/>
                <w:sz w:val="24"/>
                <w:szCs w:val="24"/>
                <w:u w:val="none"/>
                <w:lang w:val="en-US" w:eastAsia="zh-CN" w:bidi="ar"/>
              </w:rPr>
            </w:pPr>
            <w:r>
              <w:rPr>
                <w:rFonts w:hint="eastAsia" w:ascii="宋体" w:hAnsi="宋体" w:eastAsia="宋体" w:cs="宋体"/>
                <w:b/>
                <w:bCs/>
                <w:i w:val="0"/>
                <w:iCs w:val="0"/>
                <w:color w:val="333333"/>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bl>
    <w:p>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2.供应商需提供完整安保方案及报价包含（1、安保</w:t>
      </w:r>
      <w:r>
        <w:rPr>
          <w:rFonts w:hint="eastAsia" w:ascii="宋体" w:hAnsi="宋体" w:eastAsia="宋体" w:cs="宋体"/>
          <w:b w:val="0"/>
          <w:bCs w:val="0"/>
          <w:color w:val="FF0000"/>
          <w:sz w:val="24"/>
          <w:szCs w:val="24"/>
          <w:lang w:val="en-US" w:eastAsia="zh-CN"/>
        </w:rPr>
        <w:t>人员配置；2、</w:t>
      </w:r>
      <w:r>
        <w:rPr>
          <w:rFonts w:hint="eastAsia" w:ascii="宋体" w:hAnsi="宋体" w:eastAsia="宋体" w:cs="宋体"/>
          <w:i w:val="0"/>
          <w:iCs w:val="0"/>
          <w:caps w:val="0"/>
          <w:color w:val="FF0000"/>
          <w:spacing w:val="0"/>
          <w:sz w:val="24"/>
          <w:szCs w:val="24"/>
          <w:shd w:val="clear" w:fill="FFFFFF"/>
          <w:lang w:val="en-US" w:eastAsia="zh-CN"/>
        </w:rPr>
        <w:t>安保</w:t>
      </w:r>
      <w:r>
        <w:rPr>
          <w:rFonts w:hint="eastAsia" w:ascii="宋体" w:hAnsi="宋体" w:eastAsia="宋体" w:cs="宋体"/>
          <w:b w:val="0"/>
          <w:bCs w:val="0"/>
          <w:color w:val="FF0000"/>
          <w:sz w:val="24"/>
          <w:szCs w:val="24"/>
          <w:lang w:val="en-US" w:eastAsia="zh-CN"/>
        </w:rPr>
        <w:t>时间；3、着装要求；4、</w:t>
      </w:r>
      <w:r>
        <w:rPr>
          <w:rFonts w:hint="eastAsia" w:ascii="宋体" w:hAnsi="宋体" w:eastAsia="宋体" w:cs="宋体"/>
          <w:i w:val="0"/>
          <w:iCs w:val="0"/>
          <w:caps w:val="0"/>
          <w:color w:val="FF0000"/>
          <w:spacing w:val="0"/>
          <w:sz w:val="24"/>
          <w:szCs w:val="24"/>
          <w:shd w:val="clear" w:fill="FFFFFF"/>
          <w:lang w:val="en-US" w:eastAsia="zh-CN"/>
        </w:rPr>
        <w:t>安保</w:t>
      </w:r>
      <w:r>
        <w:rPr>
          <w:rFonts w:hint="eastAsia" w:ascii="宋体" w:hAnsi="宋体" w:eastAsia="宋体" w:cs="宋体"/>
          <w:b w:val="0"/>
          <w:bCs w:val="0"/>
          <w:color w:val="FF0000"/>
          <w:sz w:val="24"/>
          <w:szCs w:val="24"/>
          <w:lang w:val="en-US" w:eastAsia="zh-CN"/>
        </w:rPr>
        <w:t>服务内容；5、</w:t>
      </w:r>
      <w:r>
        <w:rPr>
          <w:rFonts w:hint="eastAsia" w:ascii="宋体" w:hAnsi="宋体" w:eastAsia="宋体" w:cs="宋体"/>
          <w:i w:val="0"/>
          <w:iCs w:val="0"/>
          <w:caps w:val="0"/>
          <w:color w:val="FF0000"/>
          <w:spacing w:val="0"/>
          <w:sz w:val="24"/>
          <w:szCs w:val="24"/>
          <w:shd w:val="clear" w:fill="FFFFFF"/>
          <w:lang w:val="en-US" w:eastAsia="zh-CN"/>
        </w:rPr>
        <w:t>安保服务</w:t>
      </w:r>
      <w:r>
        <w:rPr>
          <w:rFonts w:hint="eastAsia" w:ascii="宋体" w:hAnsi="宋体" w:eastAsia="宋体" w:cs="宋体"/>
          <w:b w:val="0"/>
          <w:bCs w:val="0"/>
          <w:color w:val="FF0000"/>
          <w:sz w:val="24"/>
          <w:szCs w:val="24"/>
          <w:lang w:val="en-US" w:eastAsia="zh-CN"/>
        </w:rPr>
        <w:t>质量；6、</w:t>
      </w:r>
      <w:r>
        <w:rPr>
          <w:rFonts w:hint="eastAsia" w:ascii="宋体" w:hAnsi="宋体" w:eastAsia="宋体" w:cs="宋体"/>
          <w:i w:val="0"/>
          <w:iCs w:val="0"/>
          <w:caps w:val="0"/>
          <w:color w:val="FF0000"/>
          <w:spacing w:val="0"/>
          <w:sz w:val="24"/>
          <w:szCs w:val="24"/>
          <w:shd w:val="clear" w:fill="FFFFFF"/>
          <w:lang w:val="en-US" w:eastAsia="zh-CN"/>
        </w:rPr>
        <w:t>安保</w:t>
      </w:r>
      <w:r>
        <w:rPr>
          <w:rFonts w:hint="eastAsia" w:ascii="宋体" w:hAnsi="宋体" w:eastAsia="宋体" w:cs="宋体"/>
          <w:b w:val="0"/>
          <w:bCs w:val="0"/>
          <w:color w:val="FF0000"/>
          <w:sz w:val="24"/>
          <w:szCs w:val="24"/>
          <w:lang w:val="en-US" w:eastAsia="zh-CN"/>
        </w:rPr>
        <w:t>措施；7、应急方案</w:t>
      </w:r>
      <w:r>
        <w:rPr>
          <w:rFonts w:hint="eastAsia" w:ascii="宋体" w:hAnsi="宋体" w:eastAsia="宋体" w:cs="宋体"/>
          <w:i w:val="0"/>
          <w:iCs w:val="0"/>
          <w:caps w:val="0"/>
          <w:color w:val="FF0000"/>
          <w:spacing w:val="0"/>
          <w:sz w:val="24"/>
          <w:szCs w:val="24"/>
          <w:shd w:val="clear" w:fill="FFFFFF"/>
          <w:lang w:val="en-US" w:eastAsia="zh-CN"/>
        </w:rPr>
        <w:t>）等以及供应商认为需提供的材料，材料内容必须提供完整准确的安保人员数量、预算单价、总价等。</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b w:val="0"/>
          <w:bCs w:val="0"/>
          <w:lang w:val="en-US" w:eastAsia="zh-CN"/>
        </w:rPr>
      </w:pPr>
      <w:r>
        <w:rPr>
          <w:rFonts w:hint="eastAsia" w:ascii="宋体" w:hAnsi="宋体" w:eastAsia="宋体" w:cs="宋体"/>
          <w:b w:val="0"/>
          <w:bCs w:val="0"/>
          <w:i w:val="0"/>
          <w:iCs w:val="0"/>
          <w:caps w:val="0"/>
          <w:color w:val="FF0000"/>
          <w:spacing w:val="0"/>
          <w:sz w:val="24"/>
          <w:szCs w:val="24"/>
          <w:shd w:val="clear" w:fill="FFFFFF"/>
          <w:lang w:val="en-US" w:eastAsia="zh-CN"/>
        </w:rPr>
        <w:t>3.供应商可到实地查看院区规模、科室配置等及供应商认为需要了解的具体事宜。</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9"/>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2024年4月22日17:30（北京时间）</w:t>
      </w:r>
    </w:p>
    <w:p>
      <w:pPr>
        <w:pStyle w:val="9"/>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9"/>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w:t>
      </w:r>
      <w:r>
        <w:rPr>
          <w:rFonts w:hint="eastAsia" w:ascii="宋体" w:hAnsi="宋体" w:eastAsia="宋体" w:cs="宋体"/>
          <w:i w:val="0"/>
          <w:iCs w:val="0"/>
          <w:caps w:val="0"/>
          <w:color w:val="333333"/>
          <w:spacing w:val="0"/>
          <w:kern w:val="2"/>
          <w:sz w:val="24"/>
          <w:szCs w:val="24"/>
          <w:shd w:val="clear" w:fill="FFFFFF"/>
          <w:lang w:val="en-US" w:eastAsia="zh-CN" w:bidi="ar-SA"/>
        </w:rPr>
        <w:t>新院区安保服务外包项目</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3.本公告仅为采购需求征集公告，面向所有有技术能力的商家，为自愿参加。</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项目联系人：王老师</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default"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联系电话：</w:t>
      </w:r>
      <w:r>
        <w:rPr>
          <w:rFonts w:hint="eastAsia" w:ascii="宋体" w:hAnsi="宋体" w:eastAsia="宋体" w:cs="宋体"/>
          <w:i w:val="0"/>
          <w:iCs w:val="0"/>
          <w:caps w:val="0"/>
          <w:color w:val="333333"/>
          <w:spacing w:val="0"/>
          <w:sz w:val="24"/>
          <w:szCs w:val="24"/>
          <w:shd w:val="clear" w:fill="FFFFFF"/>
          <w:lang w:val="en-US" w:eastAsia="zh-CN"/>
        </w:rPr>
        <w:t>13887570262</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采购联系人：邵老师</w:t>
      </w:r>
      <w:bookmarkStart w:id="0" w:name="_GoBack"/>
      <w:bookmarkEnd w:id="0"/>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联系电话：</w:t>
      </w:r>
      <w:r>
        <w:rPr>
          <w:rFonts w:ascii="仿宋" w:hAnsi="仿宋" w:eastAsia="仿宋" w:cs="仿宋"/>
          <w:color w:val="000000"/>
          <w:kern w:val="0"/>
          <w:sz w:val="24"/>
          <w:szCs w:val="24"/>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0F465129"/>
    <w:rsid w:val="151A4A87"/>
    <w:rsid w:val="17E87E59"/>
    <w:rsid w:val="1C420094"/>
    <w:rsid w:val="1CD21B20"/>
    <w:rsid w:val="23EA629D"/>
    <w:rsid w:val="2B2112E2"/>
    <w:rsid w:val="2DBF3B45"/>
    <w:rsid w:val="35144C1C"/>
    <w:rsid w:val="425C28F7"/>
    <w:rsid w:val="4360549D"/>
    <w:rsid w:val="4A757C53"/>
    <w:rsid w:val="4FBA6948"/>
    <w:rsid w:val="5063482D"/>
    <w:rsid w:val="5695689F"/>
    <w:rsid w:val="66E5545D"/>
    <w:rsid w:val="6A3273EC"/>
    <w:rsid w:val="712B279A"/>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3"/>
    <w:qFormat/>
    <w:uiPriority w:val="1"/>
    <w:pPr>
      <w:ind w:left="856"/>
      <w:outlineLvl w:val="2"/>
    </w:pPr>
    <w:rPr>
      <w:rFonts w:ascii="微软雅黑" w:hAnsi="微软雅黑" w:eastAsia="微软雅黑" w:cs="微软雅黑"/>
      <w:b/>
      <w:bCs/>
      <w:sz w:val="29"/>
      <w:szCs w:val="29"/>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ind w:firstLine="420" w:firstLineChars="200"/>
      <w:jc w:val="left"/>
    </w:pPr>
    <w:rPr>
      <w:rFonts w:ascii="Times New Roman" w:hAnsi="Times New Roman" w:eastAsia="宋体" w:cs="Times New Roman"/>
      <w:kern w:val="0"/>
      <w:sz w:val="20"/>
      <w:szCs w:val="20"/>
    </w:rPr>
  </w:style>
  <w:style w:type="paragraph" w:styleId="6">
    <w:name w:val="Body Text"/>
    <w:basedOn w:val="1"/>
    <w:next w:val="1"/>
    <w:autoRedefine/>
    <w:qFormat/>
    <w:uiPriority w:val="0"/>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FollowedHyperlink"/>
    <w:basedOn w:val="12"/>
    <w:autoRedefine/>
    <w:qFormat/>
    <w:uiPriority w:val="0"/>
    <w:rPr>
      <w:color w:val="333333"/>
      <w:u w:val="none"/>
    </w:rPr>
  </w:style>
  <w:style w:type="character" w:styleId="15">
    <w:name w:val="Hyperlink"/>
    <w:basedOn w:val="12"/>
    <w:autoRedefine/>
    <w:qFormat/>
    <w:uiPriority w:val="0"/>
    <w:rPr>
      <w:color w:val="333333"/>
      <w:u w:val="none"/>
    </w:rPr>
  </w:style>
  <w:style w:type="character" w:customStyle="1" w:styleId="16">
    <w:name w:val="font11"/>
    <w:basedOn w:val="12"/>
    <w:autoRedefine/>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2</TotalTime>
  <ScaleCrop>false</ScaleCrop>
  <LinksUpToDate>false</LinksUpToDate>
  <CharactersWithSpaces>824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2024-04-15T06:07:57Z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2FFCBAF4E42B432F95D3416EB7B0659B</vt:lpwstr>
  </property>
</Properties>
</file>